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68" w:rsidRDefault="00875068" w:rsidP="00F37C34">
      <w:pPr>
        <w:autoSpaceDE w:val="0"/>
        <w:autoSpaceDN w:val="0"/>
        <w:adjustRightInd w:val="0"/>
        <w:spacing w:line="240" w:lineRule="auto"/>
        <w:ind w:left="0" w:right="0" w:firstLine="0"/>
        <w:jc w:val="center"/>
        <w:rPr>
          <w:rFonts w:ascii="Century Schoolbook" w:hAnsi="Century Schoolbook" w:cs="JasmineUPC"/>
          <w:b/>
          <w:bCs/>
          <w:sz w:val="23"/>
          <w:szCs w:val="23"/>
        </w:rPr>
      </w:pPr>
    </w:p>
    <w:p w:rsidR="00875068" w:rsidRDefault="00875068" w:rsidP="00875068">
      <w:pPr>
        <w:autoSpaceDE w:val="0"/>
        <w:autoSpaceDN w:val="0"/>
        <w:adjustRightInd w:val="0"/>
        <w:spacing w:line="240" w:lineRule="auto"/>
        <w:ind w:left="0" w:right="0" w:firstLine="0"/>
        <w:jc w:val="center"/>
        <w:rPr>
          <w:rFonts w:ascii="Century Schoolbook" w:hAnsi="Century Schoolbook" w:cs="JasmineUPC"/>
          <w:b/>
          <w:bCs/>
        </w:rPr>
      </w:pPr>
    </w:p>
    <w:p w:rsidR="00F37C34" w:rsidRPr="001C3B07" w:rsidRDefault="00F37C34" w:rsidP="00875068">
      <w:pPr>
        <w:autoSpaceDE w:val="0"/>
        <w:autoSpaceDN w:val="0"/>
        <w:adjustRightInd w:val="0"/>
        <w:spacing w:line="240" w:lineRule="auto"/>
        <w:ind w:left="0" w:right="0" w:firstLine="0"/>
        <w:jc w:val="center"/>
        <w:rPr>
          <w:rFonts w:ascii="Constantia" w:hAnsi="Constantia" w:cs="JasmineUPC"/>
          <w:b/>
          <w:bCs/>
          <w:sz w:val="26"/>
          <w:szCs w:val="26"/>
          <w:u w:val="single"/>
        </w:rPr>
      </w:pPr>
      <w:r w:rsidRPr="001C3B07">
        <w:rPr>
          <w:rFonts w:ascii="Constantia" w:hAnsi="Constantia" w:cs="JasmineUPC"/>
          <w:b/>
          <w:bCs/>
          <w:sz w:val="26"/>
          <w:szCs w:val="26"/>
          <w:u w:val="single"/>
        </w:rPr>
        <w:t>Consent Regarding Notice of Privacy Practices for Protected Health Information</w:t>
      </w:r>
    </w:p>
    <w:p w:rsidR="00F37C34" w:rsidRPr="001C3B07" w:rsidRDefault="00F37C34" w:rsidP="00875068">
      <w:pPr>
        <w:autoSpaceDE w:val="0"/>
        <w:autoSpaceDN w:val="0"/>
        <w:adjustRightInd w:val="0"/>
        <w:spacing w:line="240" w:lineRule="auto"/>
        <w:ind w:left="0" w:right="0" w:firstLine="0"/>
        <w:jc w:val="both"/>
        <w:rPr>
          <w:rFonts w:ascii="Constantia" w:hAnsi="Constantia" w:cs="JasmineUPC"/>
          <w:color w:val="000000"/>
        </w:rPr>
      </w:pPr>
    </w:p>
    <w:p w:rsidR="001C3B07" w:rsidRPr="001C3B07" w:rsidRDefault="001C3B07" w:rsidP="00875068">
      <w:pPr>
        <w:autoSpaceDE w:val="0"/>
        <w:autoSpaceDN w:val="0"/>
        <w:adjustRightInd w:val="0"/>
        <w:spacing w:line="240" w:lineRule="auto"/>
        <w:ind w:left="0" w:right="0" w:firstLine="0"/>
        <w:jc w:val="both"/>
        <w:rPr>
          <w:rFonts w:ascii="Constantia" w:hAnsi="Constantia" w:cs="JasmineUPC"/>
          <w:color w:val="000000"/>
        </w:rPr>
      </w:pPr>
    </w:p>
    <w:p w:rsidR="001C3B07" w:rsidRPr="001C3B07" w:rsidRDefault="001C3B07" w:rsidP="00875068">
      <w:pPr>
        <w:autoSpaceDE w:val="0"/>
        <w:autoSpaceDN w:val="0"/>
        <w:adjustRightInd w:val="0"/>
        <w:spacing w:line="240" w:lineRule="auto"/>
        <w:ind w:left="0" w:right="0" w:firstLine="0"/>
        <w:jc w:val="both"/>
        <w:rPr>
          <w:rFonts w:ascii="Constantia" w:hAnsi="Constantia" w:cs="JasmineUPC"/>
          <w:color w:val="000000"/>
        </w:rPr>
      </w:pPr>
    </w:p>
    <w:p w:rsidR="00F37C34" w:rsidRPr="001C3B07" w:rsidRDefault="00F37C34" w:rsidP="00875068">
      <w:pPr>
        <w:autoSpaceDE w:val="0"/>
        <w:autoSpaceDN w:val="0"/>
        <w:adjustRightInd w:val="0"/>
        <w:spacing w:line="240" w:lineRule="auto"/>
        <w:ind w:left="0" w:right="0" w:firstLine="0"/>
        <w:jc w:val="both"/>
        <w:rPr>
          <w:rFonts w:ascii="Constantia" w:hAnsi="Constantia" w:cs="JasmineUPC"/>
          <w:color w:val="000000"/>
        </w:rPr>
      </w:pPr>
      <w:r w:rsidRPr="001C3B07">
        <w:rPr>
          <w:rFonts w:ascii="Constantia" w:hAnsi="Constantia" w:cs="JasmineUPC"/>
          <w:color w:val="000000"/>
        </w:rPr>
        <w:t xml:space="preserve">I understand that I have certain rights to privacy regarding my </w:t>
      </w:r>
      <w:r w:rsidRPr="001C3B07">
        <w:rPr>
          <w:rFonts w:ascii="Constantia" w:hAnsi="Constantia" w:cs="JasmineUPC"/>
          <w:i/>
          <w:iCs/>
          <w:color w:val="000000"/>
        </w:rPr>
        <w:t xml:space="preserve">Protected Health Information (PHI). </w:t>
      </w:r>
      <w:r w:rsidRPr="001C3B07">
        <w:rPr>
          <w:rFonts w:ascii="Constantia" w:hAnsi="Constantia" w:cs="JasmineUPC"/>
          <w:color w:val="000000"/>
        </w:rPr>
        <w:t xml:space="preserve">These rights are given to me under the Health Insurance Portability and Accountability Act of 1996. I consent to the use or disclosure of my/my child’s PHI by </w:t>
      </w:r>
      <w:r w:rsidRPr="001C3B07">
        <w:rPr>
          <w:rFonts w:ascii="Constantia" w:hAnsi="Constantia" w:cs="JasmineUPC"/>
          <w:i/>
          <w:iCs/>
          <w:color w:val="000000"/>
        </w:rPr>
        <w:t xml:space="preserve">Cognitive Health Solutions, LLC </w:t>
      </w:r>
      <w:r w:rsidRPr="001C3B07">
        <w:rPr>
          <w:rFonts w:ascii="Constantia" w:hAnsi="Constantia" w:cs="JasmineUPC"/>
          <w:color w:val="000000"/>
        </w:rPr>
        <w:t xml:space="preserve">(CHS), for the purposes of (1) diagnosing and/or providing treatment to me/my minor child; (2) obtaining payment for my/my minor child’s health care bills; and/or (3) to conduct routine health care at their office. </w:t>
      </w:r>
    </w:p>
    <w:p w:rsidR="00875068" w:rsidRPr="001C3B07" w:rsidRDefault="00875068" w:rsidP="00875068">
      <w:pPr>
        <w:autoSpaceDE w:val="0"/>
        <w:autoSpaceDN w:val="0"/>
        <w:adjustRightInd w:val="0"/>
        <w:spacing w:line="240" w:lineRule="auto"/>
        <w:ind w:left="0" w:right="0" w:firstLine="0"/>
        <w:jc w:val="both"/>
        <w:rPr>
          <w:rFonts w:ascii="Constantia" w:hAnsi="Constantia" w:cs="JasmineUPC"/>
          <w:color w:val="000000"/>
        </w:rPr>
      </w:pPr>
    </w:p>
    <w:p w:rsidR="00F37C34" w:rsidRPr="001C3B07" w:rsidRDefault="00F37C34" w:rsidP="00875068">
      <w:pPr>
        <w:autoSpaceDE w:val="0"/>
        <w:autoSpaceDN w:val="0"/>
        <w:adjustRightInd w:val="0"/>
        <w:spacing w:line="240" w:lineRule="auto"/>
        <w:ind w:left="0" w:right="0" w:firstLine="0"/>
        <w:jc w:val="both"/>
        <w:rPr>
          <w:rFonts w:ascii="Constantia" w:hAnsi="Constantia" w:cs="JasmineUPC"/>
          <w:color w:val="000000"/>
        </w:rPr>
      </w:pPr>
      <w:r w:rsidRPr="001C3B07">
        <w:rPr>
          <w:rFonts w:ascii="Constantia" w:hAnsi="Constantia" w:cs="JasmineUPC"/>
          <w:color w:val="000000"/>
        </w:rPr>
        <w:t xml:space="preserve">I understand that I have a right to review the </w:t>
      </w:r>
      <w:r w:rsidRPr="001C3B07">
        <w:rPr>
          <w:rFonts w:ascii="Constantia" w:hAnsi="Constantia" w:cs="JasmineUPC"/>
          <w:i/>
          <w:iCs/>
          <w:color w:val="000000"/>
        </w:rPr>
        <w:t xml:space="preserve">Notice of Privacy Practices (NPP) </w:t>
      </w:r>
      <w:r w:rsidRPr="001C3B07">
        <w:rPr>
          <w:rFonts w:ascii="Constantia" w:hAnsi="Constantia" w:cs="JasmineUPC"/>
          <w:color w:val="000000"/>
        </w:rPr>
        <w:t xml:space="preserve">which contains a more complete description of the uses and disclosures of my PHI and my rights under HIPAA. I acknowledge that CHS reserves the right to change the privacy practices described in the </w:t>
      </w:r>
      <w:r w:rsidRPr="001C3B07">
        <w:rPr>
          <w:rFonts w:ascii="Constantia" w:hAnsi="Constantia" w:cs="JasmineUPC"/>
          <w:i/>
          <w:iCs/>
          <w:color w:val="000000"/>
        </w:rPr>
        <w:t xml:space="preserve">NPP, </w:t>
      </w:r>
      <w:r w:rsidRPr="001C3B07">
        <w:rPr>
          <w:rFonts w:ascii="Constantia" w:hAnsi="Constantia" w:cs="JasmineUPC"/>
          <w:color w:val="000000"/>
        </w:rPr>
        <w:t xml:space="preserve">and I may obtain a revised </w:t>
      </w:r>
      <w:r w:rsidRPr="001C3B07">
        <w:rPr>
          <w:rFonts w:ascii="Constantia" w:hAnsi="Constantia" w:cs="JasmineUPC"/>
          <w:i/>
          <w:iCs/>
          <w:color w:val="000000"/>
        </w:rPr>
        <w:t xml:space="preserve">NPP </w:t>
      </w:r>
      <w:r w:rsidRPr="001C3B07">
        <w:rPr>
          <w:rFonts w:ascii="Constantia" w:hAnsi="Constantia" w:cs="JasmineUPC"/>
          <w:color w:val="000000"/>
        </w:rPr>
        <w:t xml:space="preserve">by calling the office and requesting that a revised copy be sent in the mail and/or asking for a copy at the time of my or my child’s next appointment. I understand that after signing this consent form I may revoke it in writing at any time, but any previously shared information cannot be retrieved. </w:t>
      </w:r>
    </w:p>
    <w:p w:rsidR="00F37C34" w:rsidRPr="001C3B07" w:rsidRDefault="00F37C34" w:rsidP="00F37C34">
      <w:pPr>
        <w:pStyle w:val="Default"/>
        <w:rPr>
          <w:rFonts w:ascii="Constantia" w:hAnsi="Constantia"/>
        </w:rPr>
      </w:pPr>
      <w:r w:rsidRPr="001C3B07">
        <w:rPr>
          <w:rFonts w:ascii="Constantia" w:hAnsi="Constantia" w:cs="Calibri"/>
          <w:sz w:val="22"/>
          <w:szCs w:val="22"/>
        </w:rPr>
        <w:t>******************************************************************************</w:t>
      </w:r>
    </w:p>
    <w:p w:rsidR="00875068" w:rsidRPr="001C3B07" w:rsidRDefault="00875068" w:rsidP="00F37C34">
      <w:pPr>
        <w:pStyle w:val="Default"/>
        <w:rPr>
          <w:rFonts w:ascii="Constantia" w:hAnsi="Constantia" w:cs="Calibri"/>
          <w:b/>
          <w:bCs/>
          <w:i/>
          <w:iCs/>
          <w:sz w:val="20"/>
          <w:szCs w:val="20"/>
        </w:rPr>
      </w:pPr>
    </w:p>
    <w:p w:rsidR="00F37C34" w:rsidRPr="001C3B07" w:rsidRDefault="00F37C34" w:rsidP="00F37C34">
      <w:pPr>
        <w:pStyle w:val="Default"/>
        <w:rPr>
          <w:rFonts w:ascii="Constantia" w:hAnsi="Constantia" w:cs="Calibri"/>
          <w:sz w:val="20"/>
          <w:szCs w:val="20"/>
        </w:rPr>
      </w:pPr>
      <w:r w:rsidRPr="001C3B07">
        <w:rPr>
          <w:rFonts w:ascii="Constantia" w:hAnsi="Constantia" w:cs="Calibri"/>
          <w:b/>
          <w:bCs/>
          <w:i/>
          <w:iCs/>
          <w:sz w:val="20"/>
          <w:szCs w:val="20"/>
        </w:rPr>
        <w:t xml:space="preserve">Please read this before you sign this Consent form. If you do not sign this consent form agreeing to our NPP, we cannot complete an evaluation or provide any psychological services to you or your child. </w:t>
      </w:r>
    </w:p>
    <w:p w:rsidR="00F37C34" w:rsidRPr="001C3B07" w:rsidRDefault="00F37C34" w:rsidP="00F37C34">
      <w:pPr>
        <w:pStyle w:val="Default"/>
        <w:rPr>
          <w:rFonts w:ascii="Constantia" w:hAnsi="Constantia" w:cs="Calibri"/>
          <w:b/>
          <w:bCs/>
          <w:i/>
          <w:iCs/>
          <w:sz w:val="20"/>
          <w:szCs w:val="20"/>
        </w:rPr>
      </w:pPr>
    </w:p>
    <w:p w:rsidR="00F37C34" w:rsidRPr="001C3B07" w:rsidRDefault="00F37C34" w:rsidP="00F37C34">
      <w:pPr>
        <w:pStyle w:val="Default"/>
        <w:rPr>
          <w:rFonts w:ascii="Constantia" w:hAnsi="Constantia"/>
          <w:sz w:val="20"/>
          <w:szCs w:val="20"/>
        </w:rPr>
      </w:pPr>
      <w:r w:rsidRPr="001C3B07">
        <w:rPr>
          <w:rFonts w:ascii="Constantia" w:hAnsi="Constantia" w:cs="Calibri"/>
          <w:b/>
          <w:bCs/>
          <w:i/>
          <w:iCs/>
          <w:sz w:val="20"/>
          <w:szCs w:val="20"/>
        </w:rPr>
        <w:t xml:space="preserve">A COPY OF THE NOTICE OF PRIVACY PRACTICES FOR </w:t>
      </w:r>
      <w:r w:rsidR="00875068" w:rsidRPr="001C3B07">
        <w:rPr>
          <w:rFonts w:ascii="Constantia" w:hAnsi="Constantia" w:cs="Calibri"/>
          <w:b/>
          <w:bCs/>
          <w:i/>
          <w:iCs/>
          <w:sz w:val="20"/>
          <w:szCs w:val="20"/>
        </w:rPr>
        <w:t xml:space="preserve">LIVING WELL </w:t>
      </w:r>
      <w:r w:rsidRPr="001C3B07">
        <w:rPr>
          <w:rFonts w:ascii="Constantia" w:hAnsi="Constantia" w:cs="Calibri"/>
          <w:b/>
          <w:bCs/>
          <w:i/>
          <w:iCs/>
          <w:sz w:val="20"/>
          <w:szCs w:val="20"/>
        </w:rPr>
        <w:t>CO</w:t>
      </w:r>
      <w:r w:rsidR="00875068" w:rsidRPr="001C3B07">
        <w:rPr>
          <w:rFonts w:ascii="Constantia" w:hAnsi="Constantia" w:cs="Calibri"/>
          <w:b/>
          <w:bCs/>
          <w:i/>
          <w:iCs/>
          <w:sz w:val="20"/>
          <w:szCs w:val="20"/>
        </w:rPr>
        <w:t>UNSELING &amp; CONSULTING</w:t>
      </w:r>
      <w:r w:rsidRPr="001C3B07">
        <w:rPr>
          <w:rFonts w:ascii="Constantia" w:hAnsi="Constantia" w:cs="Calibri"/>
          <w:b/>
          <w:bCs/>
          <w:i/>
          <w:iCs/>
          <w:sz w:val="20"/>
          <w:szCs w:val="20"/>
        </w:rPr>
        <w:t xml:space="preserve"> IS AVAILABLE IN THE WAITING ROOM AREA.</w:t>
      </w:r>
    </w:p>
    <w:p w:rsidR="00F37C34" w:rsidRPr="001C3B07" w:rsidRDefault="00F37C34" w:rsidP="00F37C34">
      <w:pPr>
        <w:pStyle w:val="Default"/>
        <w:rPr>
          <w:rFonts w:ascii="Constantia" w:hAnsi="Constantia"/>
          <w:sz w:val="16"/>
          <w:szCs w:val="16"/>
        </w:rPr>
      </w:pPr>
    </w:p>
    <w:p w:rsidR="00F37C34" w:rsidRPr="001C3B07" w:rsidRDefault="00F37C34" w:rsidP="00F37C34">
      <w:pPr>
        <w:pStyle w:val="Default"/>
        <w:rPr>
          <w:rFonts w:ascii="Constantia" w:hAnsi="Constantia"/>
          <w:sz w:val="16"/>
          <w:szCs w:val="16"/>
        </w:rPr>
      </w:pPr>
    </w:p>
    <w:p w:rsidR="00875068" w:rsidRPr="001C3B07" w:rsidRDefault="00875068" w:rsidP="00F37C34">
      <w:pPr>
        <w:pStyle w:val="Default"/>
        <w:rPr>
          <w:rFonts w:ascii="Constantia" w:hAnsi="Constantia"/>
          <w:sz w:val="16"/>
          <w:szCs w:val="16"/>
        </w:rPr>
      </w:pPr>
    </w:p>
    <w:p w:rsidR="00875068" w:rsidRPr="001C3B07" w:rsidRDefault="00875068" w:rsidP="00F37C34">
      <w:pPr>
        <w:pStyle w:val="Default"/>
        <w:rPr>
          <w:rFonts w:ascii="Constantia" w:hAnsi="Constantia"/>
          <w:sz w:val="16"/>
          <w:szCs w:val="16"/>
        </w:rPr>
      </w:pPr>
    </w:p>
    <w:p w:rsidR="001C3B07" w:rsidRDefault="001C3B07" w:rsidP="00F37C34">
      <w:pPr>
        <w:pStyle w:val="Default"/>
        <w:rPr>
          <w:rFonts w:ascii="Constantia" w:hAnsi="Constantia"/>
          <w:sz w:val="16"/>
          <w:szCs w:val="16"/>
        </w:rPr>
      </w:pPr>
      <w:bookmarkStart w:id="0" w:name="_GoBack"/>
      <w:bookmarkEnd w:id="0"/>
    </w:p>
    <w:p w:rsidR="001C3B07" w:rsidRDefault="001C3B07" w:rsidP="00F37C34">
      <w:pPr>
        <w:pStyle w:val="Default"/>
        <w:rPr>
          <w:rFonts w:ascii="Constantia" w:hAnsi="Constantia"/>
          <w:sz w:val="16"/>
          <w:szCs w:val="16"/>
        </w:rPr>
      </w:pPr>
    </w:p>
    <w:p w:rsidR="001C3B07" w:rsidRDefault="001C3B07" w:rsidP="00F37C34">
      <w:pPr>
        <w:pStyle w:val="Default"/>
        <w:rPr>
          <w:rFonts w:ascii="Constantia" w:hAnsi="Constantia"/>
          <w:sz w:val="16"/>
          <w:szCs w:val="16"/>
        </w:rPr>
      </w:pPr>
    </w:p>
    <w:p w:rsidR="001C3B07" w:rsidRDefault="001C3B07" w:rsidP="00F37C34">
      <w:pPr>
        <w:pStyle w:val="Default"/>
        <w:rPr>
          <w:rFonts w:ascii="Constantia" w:hAnsi="Constantia"/>
          <w:sz w:val="16"/>
          <w:szCs w:val="16"/>
        </w:rPr>
      </w:pPr>
    </w:p>
    <w:p w:rsidR="00F37C34" w:rsidRPr="001C3B07" w:rsidRDefault="00F37C34" w:rsidP="00F37C34">
      <w:pPr>
        <w:pStyle w:val="Default"/>
        <w:rPr>
          <w:rFonts w:ascii="Constantia" w:hAnsi="Constantia"/>
          <w:sz w:val="16"/>
          <w:szCs w:val="16"/>
        </w:rPr>
      </w:pPr>
      <w:r w:rsidRPr="001C3B07">
        <w:rPr>
          <w:rFonts w:ascii="Constantia" w:hAnsi="Constantia"/>
          <w:color w:val="auto"/>
        </w:rPr>
        <w:t>______________________________________</w:t>
      </w:r>
      <w:r w:rsidRPr="001C3B07">
        <w:rPr>
          <w:rFonts w:ascii="Constantia" w:hAnsi="Constantia"/>
          <w:color w:val="auto"/>
        </w:rPr>
        <w:tab/>
        <w:t xml:space="preserve">        _______________________________</w:t>
      </w:r>
    </w:p>
    <w:tbl>
      <w:tblPr>
        <w:tblW w:w="0" w:type="auto"/>
        <w:tblInd w:w="-108" w:type="dxa"/>
        <w:tblBorders>
          <w:top w:val="nil"/>
          <w:left w:val="nil"/>
          <w:bottom w:val="nil"/>
          <w:right w:val="nil"/>
        </w:tblBorders>
        <w:tblLayout w:type="fixed"/>
        <w:tblLook w:val="0000"/>
      </w:tblPr>
      <w:tblGrid>
        <w:gridCol w:w="7892"/>
      </w:tblGrid>
      <w:tr w:rsidR="00F37C34" w:rsidRPr="001C3B07">
        <w:trPr>
          <w:trHeight w:val="120"/>
        </w:trPr>
        <w:tc>
          <w:tcPr>
            <w:tcW w:w="7892" w:type="dxa"/>
          </w:tcPr>
          <w:p w:rsidR="00F37C34" w:rsidRPr="001C3B07" w:rsidRDefault="00F37C34">
            <w:pPr>
              <w:pStyle w:val="Default"/>
              <w:rPr>
                <w:rFonts w:ascii="Constantia" w:hAnsi="Constantia" w:cs="JasmineUPC"/>
                <w:color w:val="auto"/>
                <w:sz w:val="22"/>
                <w:szCs w:val="22"/>
              </w:rPr>
            </w:pPr>
            <w:r w:rsidRPr="001C3B07">
              <w:rPr>
                <w:rFonts w:ascii="Constantia" w:hAnsi="Constantia" w:cs="JasmineUPC"/>
                <w:color w:val="auto"/>
                <w:sz w:val="20"/>
                <w:szCs w:val="20"/>
              </w:rPr>
              <w:t xml:space="preserve"> </w:t>
            </w:r>
            <w:r w:rsidRPr="001C3B07">
              <w:rPr>
                <w:rFonts w:ascii="Constantia" w:hAnsi="Constantia" w:cs="JasmineUPC"/>
                <w:color w:val="auto"/>
                <w:sz w:val="22"/>
                <w:szCs w:val="22"/>
              </w:rPr>
              <w:t xml:space="preserve">Signature of Patient or Personal Representative                    </w:t>
            </w:r>
            <w:r w:rsidR="001C3B07" w:rsidRPr="001C3B07">
              <w:rPr>
                <w:rFonts w:ascii="Constantia" w:hAnsi="Constantia" w:cs="JasmineUPC"/>
                <w:color w:val="auto"/>
                <w:sz w:val="22"/>
                <w:szCs w:val="22"/>
              </w:rPr>
              <w:t xml:space="preserve">          </w:t>
            </w:r>
            <w:r w:rsidR="001C3B07">
              <w:rPr>
                <w:rFonts w:ascii="Constantia" w:hAnsi="Constantia" w:cs="JasmineUPC"/>
                <w:color w:val="auto"/>
                <w:sz w:val="22"/>
                <w:szCs w:val="22"/>
              </w:rPr>
              <w:t xml:space="preserve">                  </w:t>
            </w:r>
            <w:r w:rsidRPr="001C3B07">
              <w:rPr>
                <w:rFonts w:ascii="Constantia" w:hAnsi="Constantia" w:cs="JasmineUPC"/>
                <w:color w:val="auto"/>
                <w:sz w:val="22"/>
                <w:szCs w:val="22"/>
              </w:rPr>
              <w:t>Date</w:t>
            </w:r>
          </w:p>
          <w:p w:rsidR="00F37C34" w:rsidRPr="001C3B07" w:rsidRDefault="00F37C34">
            <w:pPr>
              <w:pStyle w:val="Default"/>
              <w:rPr>
                <w:rFonts w:ascii="Constantia" w:hAnsi="Constantia" w:cs="JasmineUPC"/>
                <w:color w:val="auto"/>
                <w:sz w:val="22"/>
                <w:szCs w:val="22"/>
              </w:rPr>
            </w:pPr>
          </w:p>
          <w:p w:rsidR="00F37C34" w:rsidRPr="001C3B07" w:rsidRDefault="00F37C34">
            <w:pPr>
              <w:pStyle w:val="Default"/>
              <w:rPr>
                <w:rFonts w:ascii="Constantia" w:hAnsi="Constantia" w:cs="JasmineUPC"/>
                <w:color w:val="auto"/>
              </w:rPr>
            </w:pPr>
            <w:r w:rsidRPr="001C3B07">
              <w:rPr>
                <w:rFonts w:ascii="Constantia" w:hAnsi="Constantia" w:cs="JasmineUPC"/>
                <w:color w:val="auto"/>
              </w:rPr>
              <w:t>_____________________________________</w:t>
            </w:r>
          </w:p>
          <w:tbl>
            <w:tblPr>
              <w:tblW w:w="0" w:type="auto"/>
              <w:tblBorders>
                <w:top w:val="nil"/>
                <w:left w:val="nil"/>
                <w:bottom w:val="nil"/>
                <w:right w:val="nil"/>
              </w:tblBorders>
              <w:tblLayout w:type="fixed"/>
              <w:tblLook w:val="0000"/>
            </w:tblPr>
            <w:tblGrid>
              <w:gridCol w:w="4381"/>
            </w:tblGrid>
            <w:tr w:rsidR="00F37C34" w:rsidRPr="001C3B07" w:rsidTr="00F37C34">
              <w:trPr>
                <w:trHeight w:val="268"/>
              </w:trPr>
              <w:tc>
                <w:tcPr>
                  <w:tcW w:w="4381" w:type="dxa"/>
                </w:tcPr>
                <w:p w:rsidR="00F37C34" w:rsidRPr="001C3B07" w:rsidRDefault="00F37C34" w:rsidP="00F37C34">
                  <w:pPr>
                    <w:autoSpaceDE w:val="0"/>
                    <w:autoSpaceDN w:val="0"/>
                    <w:adjustRightInd w:val="0"/>
                    <w:spacing w:line="240" w:lineRule="auto"/>
                    <w:ind w:left="0" w:right="0" w:firstLine="0"/>
                    <w:rPr>
                      <w:rFonts w:ascii="Constantia" w:hAnsi="Constantia" w:cs="JasmineUPC"/>
                      <w:color w:val="000000"/>
                      <w:sz w:val="22"/>
                      <w:szCs w:val="22"/>
                    </w:rPr>
                  </w:pPr>
                  <w:r w:rsidRPr="001C3B07">
                    <w:rPr>
                      <w:rFonts w:ascii="Constantia" w:hAnsi="Constantia" w:cs="JasmineUPC"/>
                      <w:color w:val="000000"/>
                      <w:sz w:val="22"/>
                      <w:szCs w:val="22"/>
                    </w:rPr>
                    <w:t xml:space="preserve">Description of Personal Representative’s   </w:t>
                  </w:r>
                </w:p>
                <w:p w:rsidR="00F37C34" w:rsidRPr="001C3B07" w:rsidRDefault="00F37C34" w:rsidP="00F37C34">
                  <w:pPr>
                    <w:autoSpaceDE w:val="0"/>
                    <w:autoSpaceDN w:val="0"/>
                    <w:adjustRightInd w:val="0"/>
                    <w:spacing w:line="240" w:lineRule="auto"/>
                    <w:ind w:left="0" w:right="0" w:firstLine="0"/>
                    <w:rPr>
                      <w:rFonts w:ascii="Constantia" w:hAnsi="Constantia" w:cs="JasmineUPC"/>
                      <w:color w:val="000000"/>
                      <w:sz w:val="22"/>
                      <w:szCs w:val="22"/>
                    </w:rPr>
                  </w:pPr>
                  <w:r w:rsidRPr="001C3B07">
                    <w:rPr>
                      <w:rFonts w:ascii="Constantia" w:hAnsi="Constantia" w:cs="JasmineUPC"/>
                      <w:color w:val="000000"/>
                      <w:sz w:val="22"/>
                      <w:szCs w:val="22"/>
                    </w:rPr>
                    <w:t xml:space="preserve">Relationship to Patient </w:t>
                  </w:r>
                </w:p>
              </w:tc>
            </w:tr>
          </w:tbl>
          <w:p w:rsidR="00F37C34" w:rsidRPr="001C3B07" w:rsidRDefault="00F37C34" w:rsidP="00875068">
            <w:pPr>
              <w:pStyle w:val="Default"/>
              <w:rPr>
                <w:rFonts w:ascii="Constantia" w:hAnsi="Constantia" w:cs="JasmineUPC"/>
              </w:rPr>
            </w:pPr>
            <w:r w:rsidRPr="001C3B07">
              <w:rPr>
                <w:rFonts w:ascii="Constantia" w:hAnsi="Constantia" w:cs="JasmineUPC"/>
                <w:color w:val="auto"/>
              </w:rPr>
              <w:t xml:space="preserve"> </w:t>
            </w:r>
          </w:p>
        </w:tc>
      </w:tr>
    </w:tbl>
    <w:p w:rsidR="00F37C34" w:rsidRPr="001C3B07" w:rsidRDefault="00F37C34" w:rsidP="00875068">
      <w:pPr>
        <w:ind w:left="0" w:firstLine="0"/>
        <w:rPr>
          <w:rFonts w:ascii="Constantia" w:hAnsi="Constantia"/>
        </w:rPr>
      </w:pPr>
    </w:p>
    <w:sectPr w:rsidR="00F37C34" w:rsidRPr="001C3B07" w:rsidSect="000C431F">
      <w:headerReference w:type="default" r:id="rId6"/>
      <w:pgSz w:w="12240" w:h="15840" w:code="1"/>
      <w:pgMar w:top="1440" w:right="126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34" w:rsidRDefault="00F37C34" w:rsidP="00F37C34">
      <w:pPr>
        <w:spacing w:line="240" w:lineRule="auto"/>
      </w:pPr>
      <w:r>
        <w:separator/>
      </w:r>
    </w:p>
  </w:endnote>
  <w:endnote w:type="continuationSeparator" w:id="0">
    <w:p w:rsidR="00F37C34" w:rsidRDefault="00F37C34" w:rsidP="00F37C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Century Schoolbook">
    <w:panose1 w:val="02040604050505020304"/>
    <w:charset w:val="00"/>
    <w:family w:val="roman"/>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34" w:rsidRDefault="00F37C34" w:rsidP="00F37C34">
      <w:pPr>
        <w:spacing w:line="240" w:lineRule="auto"/>
      </w:pPr>
      <w:r>
        <w:separator/>
      </w:r>
    </w:p>
  </w:footnote>
  <w:footnote w:type="continuationSeparator" w:id="0">
    <w:p w:rsidR="00F37C34" w:rsidRDefault="00F37C34" w:rsidP="00F37C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07" w:rsidRDefault="000C431F" w:rsidP="001C3B07">
    <w:pPr>
      <w:pStyle w:val="Header"/>
      <w:tabs>
        <w:tab w:val="clear" w:pos="9360"/>
        <w:tab w:val="right" w:pos="9540"/>
      </w:tabs>
      <w:ind w:left="0" w:right="0" w:firstLine="0"/>
      <w:jc w:val="both"/>
      <w:rPr>
        <w:rFonts w:ascii="Century Schoolbook" w:hAnsi="Century Schoolbook"/>
        <w:sz w:val="16"/>
        <w:szCs w:val="16"/>
      </w:rPr>
    </w:pPr>
    <w:r w:rsidRPr="001C3B07">
      <w:rPr>
        <w:rFonts w:ascii="Algerian" w:hAnsi="Algerian"/>
        <w:sz w:val="28"/>
        <w:szCs w:val="28"/>
      </w:rPr>
      <w:t>LIVING WELL COUNSELING &amp; CONSULTING</w:t>
    </w:r>
    <w:r w:rsidRPr="000C431F">
      <w:rPr>
        <w:rFonts w:ascii="Century Schoolbook" w:hAnsi="Century Schoolbook"/>
        <w:sz w:val="16"/>
        <w:szCs w:val="16"/>
      </w:rPr>
      <w:t xml:space="preserve"> </w:t>
    </w:r>
    <w:r>
      <w:rPr>
        <w:rFonts w:ascii="Century Schoolbook" w:hAnsi="Century Schoolbook"/>
        <w:sz w:val="16"/>
        <w:szCs w:val="16"/>
      </w:rPr>
      <w:t xml:space="preserve">      </w:t>
    </w:r>
    <w:r w:rsidRPr="000C431F">
      <w:rPr>
        <w:rFonts w:ascii="Century Schoolbook" w:hAnsi="Century Schoolbook"/>
        <w:sz w:val="16"/>
        <w:szCs w:val="16"/>
      </w:rPr>
      <w:t xml:space="preserve"> </w:t>
    </w:r>
    <w:r w:rsidR="00875068">
      <w:rPr>
        <w:rFonts w:ascii="Century Schoolbook" w:hAnsi="Century Schoolbook"/>
        <w:sz w:val="16"/>
        <w:szCs w:val="16"/>
      </w:rPr>
      <w:t xml:space="preserve">  </w:t>
    </w:r>
    <w:r w:rsidR="001C3B07">
      <w:rPr>
        <w:rFonts w:ascii="Century Schoolbook" w:hAnsi="Century Schoolbook"/>
        <w:sz w:val="16"/>
        <w:szCs w:val="16"/>
      </w:rPr>
      <w:t xml:space="preserve">           </w:t>
    </w:r>
  </w:p>
  <w:p w:rsidR="001C3B07" w:rsidRDefault="001C3B07" w:rsidP="001C3B07">
    <w:pPr>
      <w:pStyle w:val="Header"/>
      <w:tabs>
        <w:tab w:val="clear" w:pos="9360"/>
        <w:tab w:val="right" w:pos="9540"/>
      </w:tabs>
      <w:ind w:left="0" w:right="0" w:firstLine="0"/>
      <w:jc w:val="both"/>
      <w:rPr>
        <w:rFonts w:ascii="Century Schoolbook" w:hAnsi="Century Schoolbook"/>
        <w:sz w:val="16"/>
        <w:szCs w:val="16"/>
      </w:rPr>
    </w:pPr>
    <w:r>
      <w:rPr>
        <w:rFonts w:ascii="Century Schoolbook" w:hAnsi="Century Schoolbook"/>
        <w:sz w:val="16"/>
        <w:szCs w:val="16"/>
      </w:rPr>
      <w:tab/>
      <w:t xml:space="preserve">                                                                                                            </w:t>
    </w:r>
    <w:r w:rsidRPr="00F37C34">
      <w:rPr>
        <w:rFonts w:ascii="Century Schoolbook" w:hAnsi="Century Schoolbook"/>
        <w:sz w:val="16"/>
        <w:szCs w:val="16"/>
      </w:rPr>
      <w:t>924 Magnolia Ave</w:t>
    </w:r>
    <w:r>
      <w:rPr>
        <w:rFonts w:ascii="Century Schoolbook" w:hAnsi="Century Schoolbook"/>
        <w:sz w:val="16"/>
        <w:szCs w:val="16"/>
      </w:rPr>
      <w:t>.</w:t>
    </w:r>
    <w:r w:rsidRPr="00F37C34">
      <w:rPr>
        <w:rFonts w:ascii="Century Schoolbook" w:hAnsi="Century Schoolbook"/>
        <w:sz w:val="16"/>
        <w:szCs w:val="16"/>
      </w:rPr>
      <w:t>, Ste. 314</w:t>
    </w:r>
    <w:r>
      <w:rPr>
        <w:rFonts w:ascii="Century Schoolbook" w:hAnsi="Century Schoolbook"/>
        <w:sz w:val="16"/>
        <w:szCs w:val="16"/>
      </w:rPr>
      <w:t xml:space="preserve">       1802 Rouse Road</w:t>
    </w:r>
    <w:r>
      <w:rPr>
        <w:rFonts w:ascii="Century Schoolbook" w:hAnsi="Century Schoolbook"/>
        <w:sz w:val="16"/>
        <w:szCs w:val="16"/>
      </w:rPr>
      <w:tab/>
    </w:r>
  </w:p>
  <w:p w:rsidR="000C431F" w:rsidRDefault="001C3B07" w:rsidP="001C3B07">
    <w:pPr>
      <w:pStyle w:val="Header"/>
      <w:tabs>
        <w:tab w:val="clear" w:pos="9360"/>
        <w:tab w:val="right" w:pos="9540"/>
      </w:tabs>
      <w:ind w:left="0" w:right="0" w:firstLine="0"/>
      <w:jc w:val="both"/>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sidR="000C431F" w:rsidRPr="000C431F">
      <w:rPr>
        <w:rFonts w:ascii="Century Schoolbook" w:hAnsi="Century Schoolbook"/>
        <w:sz w:val="16"/>
        <w:szCs w:val="16"/>
      </w:rPr>
      <w:t>Orlando, Florida, 32803</w:t>
    </w:r>
    <w:r w:rsidR="000C431F">
      <w:rPr>
        <w:rFonts w:ascii="Century Schoolbook" w:hAnsi="Century Schoolbook"/>
        <w:sz w:val="16"/>
        <w:szCs w:val="16"/>
      </w:rPr>
      <w:t xml:space="preserve">        </w:t>
    </w:r>
    <w:r w:rsidR="00875068">
      <w:rPr>
        <w:rFonts w:ascii="Century Schoolbook" w:hAnsi="Century Schoolbook"/>
        <w:sz w:val="16"/>
        <w:szCs w:val="16"/>
      </w:rPr>
      <w:t xml:space="preserve">     </w:t>
    </w:r>
    <w:r w:rsidR="000C431F" w:rsidRPr="000C431F">
      <w:rPr>
        <w:rFonts w:ascii="Century Schoolbook" w:hAnsi="Century Schoolbook"/>
        <w:sz w:val="16"/>
        <w:szCs w:val="16"/>
      </w:rPr>
      <w:t xml:space="preserve">Orlando, Florida, </w:t>
    </w:r>
    <w:r w:rsidR="000C431F">
      <w:rPr>
        <w:rFonts w:ascii="Century Schoolbook" w:hAnsi="Century Schoolbook"/>
        <w:sz w:val="16"/>
        <w:szCs w:val="16"/>
      </w:rPr>
      <w:t xml:space="preserve">32812           </w:t>
    </w:r>
  </w:p>
  <w:p w:rsidR="00F37C34" w:rsidRDefault="00875068" w:rsidP="000C431F">
    <w:pPr>
      <w:pStyle w:val="Header"/>
      <w:tabs>
        <w:tab w:val="clear" w:pos="9360"/>
      </w:tabs>
      <w:ind w:left="-990" w:right="0" w:firstLine="0"/>
      <w:jc w:val="both"/>
      <w:rPr>
        <w:rFonts w:ascii="Century Schoolbook" w:hAnsi="Century Schoolbook"/>
        <w:sz w:val="16"/>
        <w:szCs w:val="16"/>
      </w:rPr>
    </w:pPr>
    <w:r>
      <w:tab/>
    </w:r>
    <w:r>
      <w:tab/>
      <w:t xml:space="preserve"> </w:t>
    </w:r>
    <w:r w:rsidR="001C3B07">
      <w:t xml:space="preserve">   </w:t>
    </w:r>
    <w:r w:rsidR="000C431F" w:rsidRPr="00875068">
      <w:rPr>
        <w:rFonts w:ascii="Century Schoolbook" w:hAnsi="Century Schoolbook"/>
        <w:b/>
        <w:sz w:val="16"/>
        <w:szCs w:val="16"/>
      </w:rPr>
      <w:t>Phone:</w:t>
    </w:r>
    <w:r w:rsidR="000C431F">
      <w:rPr>
        <w:rFonts w:ascii="Century Schoolbook" w:hAnsi="Century Schoolbook"/>
        <w:sz w:val="16"/>
        <w:szCs w:val="16"/>
      </w:rPr>
      <w:t xml:space="preserve"> 407-900-6605        </w:t>
    </w:r>
    <w:r w:rsidR="001C3B07">
      <w:rPr>
        <w:rFonts w:ascii="Century Schoolbook" w:hAnsi="Century Schoolbook"/>
        <w:sz w:val="16"/>
        <w:szCs w:val="16"/>
      </w:rPr>
      <w:t xml:space="preserve">         </w:t>
    </w:r>
    <w:r w:rsidR="000C431F" w:rsidRPr="00875068">
      <w:rPr>
        <w:rFonts w:ascii="Century Schoolbook" w:hAnsi="Century Schoolbook"/>
        <w:b/>
        <w:sz w:val="16"/>
        <w:szCs w:val="16"/>
      </w:rPr>
      <w:t>Phone:</w:t>
    </w:r>
    <w:r w:rsidR="000C431F">
      <w:rPr>
        <w:rFonts w:ascii="Century Schoolbook" w:hAnsi="Century Schoolbook"/>
        <w:sz w:val="16"/>
        <w:szCs w:val="16"/>
      </w:rPr>
      <w:t xml:space="preserve"> 407-900-6605    </w:t>
    </w:r>
  </w:p>
  <w:p w:rsidR="00875068" w:rsidRDefault="00875068" w:rsidP="000C431F">
    <w:pPr>
      <w:pStyle w:val="Header"/>
      <w:tabs>
        <w:tab w:val="clear" w:pos="9360"/>
      </w:tabs>
      <w:ind w:left="-990" w:right="0" w:firstLine="0"/>
      <w:jc w:val="both"/>
      <w:rPr>
        <w:rFonts w:ascii="Century Schoolbook" w:hAnsi="Century Schoolbook"/>
        <w:sz w:val="16"/>
        <w:szCs w:val="16"/>
      </w:rPr>
    </w:pPr>
    <w:r>
      <w:rPr>
        <w:rFonts w:ascii="Century Schoolbook" w:hAnsi="Century Schoolbook"/>
        <w:sz w:val="16"/>
        <w:szCs w:val="16"/>
      </w:rPr>
      <w:t xml:space="preserve">                                                </w:t>
    </w:r>
    <w:r>
      <w:rPr>
        <w:rFonts w:ascii="Century Schoolbook" w:hAnsi="Century Schoolbook"/>
        <w:sz w:val="16"/>
        <w:szCs w:val="16"/>
      </w:rPr>
      <w:tab/>
    </w:r>
    <w:r>
      <w:rPr>
        <w:rFonts w:ascii="Century Schoolbook" w:hAnsi="Century Schoolbook"/>
        <w:sz w:val="16"/>
        <w:szCs w:val="16"/>
      </w:rPr>
      <w:tab/>
      <w:t xml:space="preserve"> </w:t>
    </w:r>
    <w:r w:rsidR="001C3B07">
      <w:rPr>
        <w:rFonts w:ascii="Century Schoolbook" w:hAnsi="Century Schoolbook"/>
        <w:sz w:val="16"/>
        <w:szCs w:val="16"/>
      </w:rPr>
      <w:t xml:space="preserve">    </w:t>
    </w:r>
    <w:r w:rsidRPr="00875068">
      <w:rPr>
        <w:rFonts w:ascii="Century Schoolbook" w:hAnsi="Century Schoolbook"/>
        <w:b/>
        <w:sz w:val="16"/>
        <w:szCs w:val="16"/>
      </w:rPr>
      <w:t>Fax:</w:t>
    </w:r>
    <w:r>
      <w:rPr>
        <w:rFonts w:ascii="Century Schoolbook" w:hAnsi="Century Schoolbook"/>
        <w:sz w:val="16"/>
        <w:szCs w:val="16"/>
      </w:rPr>
      <w:t xml:space="preserve"> 4</w:t>
    </w:r>
    <w:r w:rsidR="001C3B07">
      <w:rPr>
        <w:rFonts w:ascii="Century Schoolbook" w:hAnsi="Century Schoolbook"/>
        <w:sz w:val="16"/>
        <w:szCs w:val="16"/>
      </w:rPr>
      <w:t xml:space="preserve">07-512-4644                      </w:t>
    </w:r>
    <w:r w:rsidRPr="00875068">
      <w:rPr>
        <w:rFonts w:ascii="Century Schoolbook" w:hAnsi="Century Schoolbook"/>
        <w:b/>
        <w:sz w:val="16"/>
        <w:szCs w:val="16"/>
      </w:rPr>
      <w:t xml:space="preserve">Fax: </w:t>
    </w:r>
    <w:r>
      <w:rPr>
        <w:rFonts w:ascii="Century Schoolbook" w:hAnsi="Century Schoolbook"/>
        <w:sz w:val="16"/>
        <w:szCs w:val="16"/>
      </w:rPr>
      <w:t>407-512-4644</w:t>
    </w:r>
  </w:p>
  <w:p w:rsidR="001C3B07" w:rsidRDefault="001C3B07" w:rsidP="000C431F">
    <w:pPr>
      <w:pStyle w:val="Header"/>
      <w:tabs>
        <w:tab w:val="clear" w:pos="9360"/>
      </w:tabs>
      <w:ind w:left="-990" w:right="0" w:firstLine="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F37C34"/>
    <w:rsid w:val="000C431F"/>
    <w:rsid w:val="001C3B07"/>
    <w:rsid w:val="003D72E7"/>
    <w:rsid w:val="004C1324"/>
    <w:rsid w:val="00522901"/>
    <w:rsid w:val="005637E3"/>
    <w:rsid w:val="00727E37"/>
    <w:rsid w:val="00875068"/>
    <w:rsid w:val="0090533A"/>
    <w:rsid w:val="00AA76A2"/>
    <w:rsid w:val="00BA6F12"/>
    <w:rsid w:val="00D51A4F"/>
    <w:rsid w:val="00F37C34"/>
    <w:rsid w:val="00F60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F12"/>
    <w:pPr>
      <w:ind w:left="720" w:righ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C1324"/>
    <w:rPr>
      <w:rFonts w:ascii="Nyala" w:hAnsi="Nyala"/>
      <w:szCs w:val="20"/>
    </w:rPr>
  </w:style>
  <w:style w:type="paragraph" w:customStyle="1" w:styleId="Default">
    <w:name w:val="Default"/>
    <w:rsid w:val="00F37C34"/>
    <w:pPr>
      <w:autoSpaceDE w:val="0"/>
      <w:autoSpaceDN w:val="0"/>
      <w:adjustRightInd w:val="0"/>
      <w:spacing w:line="240" w:lineRule="auto"/>
      <w:ind w:firstLine="0"/>
    </w:pPr>
    <w:rPr>
      <w:color w:val="000000"/>
      <w:sz w:val="24"/>
      <w:szCs w:val="24"/>
    </w:rPr>
  </w:style>
  <w:style w:type="paragraph" w:styleId="Header">
    <w:name w:val="header"/>
    <w:basedOn w:val="Normal"/>
    <w:link w:val="HeaderChar"/>
    <w:rsid w:val="00F37C34"/>
    <w:pPr>
      <w:tabs>
        <w:tab w:val="center" w:pos="4680"/>
        <w:tab w:val="right" w:pos="9360"/>
      </w:tabs>
      <w:spacing w:line="240" w:lineRule="auto"/>
    </w:pPr>
  </w:style>
  <w:style w:type="character" w:customStyle="1" w:styleId="HeaderChar">
    <w:name w:val="Header Char"/>
    <w:basedOn w:val="DefaultParagraphFont"/>
    <w:link w:val="Header"/>
    <w:rsid w:val="00F37C34"/>
    <w:rPr>
      <w:sz w:val="24"/>
      <w:szCs w:val="24"/>
    </w:rPr>
  </w:style>
  <w:style w:type="paragraph" w:styleId="Footer">
    <w:name w:val="footer"/>
    <w:basedOn w:val="Normal"/>
    <w:link w:val="FooterChar"/>
    <w:rsid w:val="00F37C34"/>
    <w:pPr>
      <w:tabs>
        <w:tab w:val="center" w:pos="4680"/>
        <w:tab w:val="right" w:pos="9360"/>
      </w:tabs>
      <w:spacing w:line="240" w:lineRule="auto"/>
    </w:pPr>
  </w:style>
  <w:style w:type="character" w:customStyle="1" w:styleId="FooterChar">
    <w:name w:val="Footer Char"/>
    <w:basedOn w:val="DefaultParagraphFont"/>
    <w:link w:val="Footer"/>
    <w:rsid w:val="00F37C34"/>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Orlando Health</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Garwood</dc:creator>
  <cp:lastModifiedBy>Deonauth, Jerome L.</cp:lastModifiedBy>
  <cp:revision>2</cp:revision>
  <dcterms:created xsi:type="dcterms:W3CDTF">2014-02-18T06:26:00Z</dcterms:created>
  <dcterms:modified xsi:type="dcterms:W3CDTF">2014-02-18T06:26:00Z</dcterms:modified>
</cp:coreProperties>
</file>